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EA3F" w14:textId="77777777" w:rsidR="0006451A" w:rsidRPr="00002002" w:rsidRDefault="00021BD8" w:rsidP="002455E3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proofErr w:type="spellStart"/>
      <w:r w:rsidRPr="00002002">
        <w:t>就農中断届</w:t>
      </w:r>
      <w:proofErr w:type="spellEnd"/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5D9C387" w14:textId="77777777" w:rsidR="002306F6" w:rsidRDefault="002306F6" w:rsidP="002306F6">
      <w:pPr>
        <w:pStyle w:val="a3"/>
        <w:spacing w:before="67"/>
        <w:rPr>
          <w:sz w:val="20"/>
          <w:lang w:eastAsia="ja-JP"/>
        </w:rPr>
      </w:pPr>
      <w:bookmarkStart w:id="0" w:name="_Hlk103602469"/>
    </w:p>
    <w:p w14:paraId="7E2EE0CA" w14:textId="77777777" w:rsidR="002306F6" w:rsidRPr="00002002" w:rsidRDefault="002306F6" w:rsidP="002306F6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（宛先）東温市長</w:t>
      </w:r>
    </w:p>
    <w:p w14:paraId="6772A1E9" w14:textId="77777777" w:rsidR="002306F6" w:rsidRPr="00002002" w:rsidRDefault="002306F6" w:rsidP="002306F6">
      <w:pPr>
        <w:pStyle w:val="a3"/>
        <w:rPr>
          <w:sz w:val="20"/>
          <w:lang w:eastAsia="ja-JP"/>
        </w:rPr>
      </w:pPr>
    </w:p>
    <w:p w14:paraId="33BA63A7" w14:textId="77777777" w:rsidR="002306F6" w:rsidRPr="00BF267E" w:rsidRDefault="002306F6" w:rsidP="002306F6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 xml:space="preserve">住　所　</w:t>
      </w:r>
    </w:p>
    <w:p w14:paraId="108DC8C0" w14:textId="77777777" w:rsidR="002306F6" w:rsidRDefault="002306F6" w:rsidP="002306F6">
      <w:pPr>
        <w:pStyle w:val="a3"/>
        <w:tabs>
          <w:tab w:val="left" w:pos="9791"/>
        </w:tabs>
        <w:snapToGrid w:val="0"/>
        <w:ind w:firstLineChars="2100" w:firstLine="504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rFonts w:hint="eastAsia"/>
          <w:lang w:eastAsia="ja-JP"/>
        </w:rPr>
        <w:t xml:space="preserve">　</w:t>
      </w:r>
    </w:p>
    <w:p w14:paraId="2A5B2161" w14:textId="77777777" w:rsidR="002306F6" w:rsidRDefault="002306F6" w:rsidP="002306F6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 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（電話番号）</w:t>
      </w:r>
    </w:p>
    <w:p w14:paraId="051C3F7D" w14:textId="77777777" w:rsidR="002306F6" w:rsidRPr="00002002" w:rsidRDefault="002306F6" w:rsidP="002306F6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>（ﾒｰﾙｱﾄﾞﾚｽ）</w:t>
      </w:r>
    </w:p>
    <w:bookmarkEnd w:id="0"/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6058D596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2306F6" w:rsidRPr="002306F6">
        <w:rPr>
          <w:rFonts w:hint="eastAsia"/>
          <w:spacing w:val="-9"/>
          <w:lang w:eastAsia="ja-JP"/>
        </w:rPr>
        <w:t>２</w:t>
      </w:r>
      <w:r w:rsidR="00021BD8" w:rsidRPr="002306F6">
        <w:rPr>
          <w:spacing w:val="-9"/>
          <w:lang w:eastAsia="ja-JP"/>
        </w:rPr>
        <w:t>の（</w:t>
      </w:r>
      <w:r w:rsidR="002306F6" w:rsidRPr="002306F6">
        <w:rPr>
          <w:rFonts w:hint="eastAsia"/>
          <w:spacing w:val="-9"/>
          <w:lang w:eastAsia="ja-JP"/>
        </w:rPr>
        <w:t>６</w:t>
      </w:r>
      <w:r w:rsidR="00021BD8" w:rsidRPr="002306F6">
        <w:rPr>
          <w:spacing w:val="-9"/>
          <w:lang w:eastAsia="ja-JP"/>
        </w:rPr>
        <w:t>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0358DD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  <w:vAlign w:val="center"/>
          </w:tcPr>
          <w:p w14:paraId="0F707E9C" w14:textId="77777777" w:rsidR="002C7E0A" w:rsidRPr="00002002" w:rsidRDefault="002C7E0A" w:rsidP="000358DD">
            <w:pPr>
              <w:pStyle w:val="TableParagraph"/>
              <w:jc w:val="both"/>
              <w:rPr>
                <w:rFonts w:ascii="Times New Roman"/>
                <w:sz w:val="24"/>
              </w:rPr>
            </w:pPr>
            <w:bookmarkStart w:id="1" w:name="_GoBack"/>
            <w:bookmarkEnd w:id="1"/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sectPr w:rsidR="002C7E0A" w:rsidRPr="00002002" w:rsidSect="000358DD"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3C2F"/>
    <w:rsid w:val="00034E55"/>
    <w:rsid w:val="000358DD"/>
    <w:rsid w:val="000564B1"/>
    <w:rsid w:val="00056A4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B25F5"/>
    <w:rsid w:val="001E36C2"/>
    <w:rsid w:val="002306F6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0926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1F99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19B17E-830E-444A-AE4D-0573AAFE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13</cp:revision>
  <cp:lastPrinted>2022-03-24T07:18:00Z</cp:lastPrinted>
  <dcterms:created xsi:type="dcterms:W3CDTF">2022-03-22T12:23:00Z</dcterms:created>
  <dcterms:modified xsi:type="dcterms:W3CDTF">2022-05-16T05:17:00Z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