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9D2F8" w14:textId="79765337" w:rsidR="00BB449C" w:rsidRPr="007738AF" w:rsidRDefault="00BB449C" w:rsidP="007738AF">
      <w:pPr>
        <w:wordWrap w:val="0"/>
        <w:spacing w:line="276" w:lineRule="auto"/>
        <w:jc w:val="righ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事務連絡　</w:t>
      </w:r>
    </w:p>
    <w:p w14:paraId="0DC70C6B" w14:textId="38D98FDF" w:rsidR="00BB449C" w:rsidRPr="007738AF" w:rsidRDefault="00BB449C" w:rsidP="007738AF">
      <w:pPr>
        <w:wordWrap w:val="0"/>
        <w:spacing w:line="276" w:lineRule="auto"/>
        <w:jc w:val="righ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令和7年7月</w:t>
      </w:r>
      <w:r w:rsidR="00603DEB">
        <w:rPr>
          <w:rFonts w:ascii="HG丸ｺﾞｼｯｸM-PRO" w:eastAsia="HG丸ｺﾞｼｯｸM-PRO" w:hAnsi="HG丸ｺﾞｼｯｸM-PRO" w:hint="eastAsia"/>
          <w:sz w:val="24"/>
          <w:szCs w:val="24"/>
        </w:rPr>
        <w:t>１８</w:t>
      </w:r>
      <w:r w:rsidRPr="007738AF">
        <w:rPr>
          <w:rFonts w:ascii="HG丸ｺﾞｼｯｸM-PRO" w:eastAsia="HG丸ｺﾞｼｯｸM-PRO" w:hAnsi="HG丸ｺﾞｼｯｸM-PRO" w:hint="eastAsia"/>
          <w:sz w:val="24"/>
          <w:szCs w:val="24"/>
        </w:rPr>
        <w:t>日</w:t>
      </w:r>
      <w:bookmarkStart w:id="0" w:name="_GoBack"/>
      <w:bookmarkEnd w:id="0"/>
      <w:r w:rsidRPr="007738AF">
        <w:rPr>
          <w:rFonts w:ascii="HG丸ｺﾞｼｯｸM-PRO" w:eastAsia="HG丸ｺﾞｼｯｸM-PRO" w:hAnsi="HG丸ｺﾞｼｯｸM-PRO" w:hint="eastAsia"/>
          <w:sz w:val="24"/>
          <w:szCs w:val="24"/>
        </w:rPr>
        <w:t xml:space="preserve">　</w:t>
      </w:r>
    </w:p>
    <w:p w14:paraId="6FB84589" w14:textId="77777777" w:rsidR="00BB449C" w:rsidRPr="007738AF" w:rsidRDefault="00BB449C" w:rsidP="007738AF">
      <w:pPr>
        <w:spacing w:line="276" w:lineRule="auto"/>
        <w:jc w:val="left"/>
        <w:rPr>
          <w:rFonts w:ascii="HG丸ｺﾞｼｯｸM-PRO" w:eastAsia="HG丸ｺﾞｼｯｸM-PRO" w:hAnsi="HG丸ｺﾞｼｯｸM-PRO"/>
          <w:sz w:val="24"/>
          <w:szCs w:val="24"/>
        </w:rPr>
      </w:pPr>
    </w:p>
    <w:p w14:paraId="05950A9F" w14:textId="28340BE0" w:rsidR="00BB449C" w:rsidRPr="007738AF" w:rsidRDefault="00BB449C" w:rsidP="007738AF">
      <w:pPr>
        <w:spacing w:line="276" w:lineRule="auto"/>
        <w:ind w:firstLineChars="100" w:firstLine="240"/>
        <w:jc w:val="lef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地域クラブ等の運営や新設検討</w:t>
      </w:r>
    </w:p>
    <w:p w14:paraId="45600452" w14:textId="280A3E6C" w:rsidR="00BB449C" w:rsidRPr="007738AF" w:rsidRDefault="00BB449C" w:rsidP="007738AF">
      <w:pPr>
        <w:spacing w:line="276" w:lineRule="auto"/>
        <w:ind w:firstLineChars="100" w:firstLine="240"/>
        <w:jc w:val="lef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団体の皆さん</w:t>
      </w:r>
    </w:p>
    <w:p w14:paraId="60FA49A8" w14:textId="78BDE924" w:rsidR="00BB449C" w:rsidRPr="007738AF" w:rsidRDefault="00BB449C" w:rsidP="007738AF">
      <w:pPr>
        <w:wordWrap w:val="0"/>
        <w:spacing w:line="276" w:lineRule="auto"/>
        <w:jc w:val="righ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東温市教育委員会事務局　　　　　</w:t>
      </w:r>
    </w:p>
    <w:p w14:paraId="7CE890E3" w14:textId="369C5AFC" w:rsidR="00BB449C" w:rsidRPr="007738AF" w:rsidRDefault="00BB449C" w:rsidP="007738AF">
      <w:pPr>
        <w:wordWrap w:val="0"/>
        <w:spacing w:line="276" w:lineRule="auto"/>
        <w:jc w:val="right"/>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学校教育課　　　　　</w:t>
      </w:r>
    </w:p>
    <w:p w14:paraId="010B5306" w14:textId="407DCC9F" w:rsidR="00BB449C" w:rsidRPr="007738AF" w:rsidRDefault="00BB449C" w:rsidP="007738AF">
      <w:pPr>
        <w:spacing w:line="276" w:lineRule="auto"/>
        <w:rPr>
          <w:rFonts w:ascii="HG丸ｺﾞｼｯｸM-PRO" w:eastAsia="HG丸ｺﾞｼｯｸM-PRO" w:hAnsi="HG丸ｺﾞｼｯｸM-PRO"/>
          <w:sz w:val="24"/>
          <w:szCs w:val="24"/>
        </w:rPr>
      </w:pPr>
    </w:p>
    <w:p w14:paraId="395CED7B" w14:textId="3F5A69AE" w:rsidR="008C46A7" w:rsidRPr="007738AF" w:rsidRDefault="008C46A7" w:rsidP="007738AF">
      <w:pPr>
        <w:spacing w:line="276" w:lineRule="auto"/>
        <w:jc w:val="center"/>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東温市内における地域クラブ設立・運営</w:t>
      </w:r>
      <w:r w:rsidR="00BB449C" w:rsidRPr="007738AF">
        <w:rPr>
          <w:rFonts w:ascii="HG丸ｺﾞｼｯｸM-PRO" w:eastAsia="HG丸ｺﾞｼｯｸM-PRO" w:hAnsi="HG丸ｺﾞｼｯｸM-PRO" w:hint="eastAsia"/>
          <w:sz w:val="24"/>
          <w:szCs w:val="24"/>
        </w:rPr>
        <w:t>事業委託団体の募集について</w:t>
      </w:r>
    </w:p>
    <w:p w14:paraId="3FE85570" w14:textId="013A6A5C" w:rsidR="008C46A7" w:rsidRPr="007738AF" w:rsidRDefault="008C46A7" w:rsidP="007738AF">
      <w:pPr>
        <w:spacing w:line="276" w:lineRule="auto"/>
        <w:rPr>
          <w:rFonts w:ascii="HG丸ｺﾞｼｯｸM-PRO" w:eastAsia="HG丸ｺﾞｼｯｸM-PRO" w:hAnsi="HG丸ｺﾞｼｯｸM-PRO"/>
          <w:sz w:val="24"/>
          <w:szCs w:val="24"/>
        </w:rPr>
      </w:pPr>
    </w:p>
    <w:p w14:paraId="53612AD5" w14:textId="4C334806" w:rsidR="007738AF" w:rsidRDefault="00BB449C"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　東温市では、スポーツ庁及び文化庁が令和４年１２月に策定した「学校部活動及び新たな地域クラブ活動の在り方等に関する総合的なガイドライン」等により部活動改革が進む中、中学生世代の文化スポーツ活動機会の維持と教職員の働き方改革を早期に進めるため、下記のとおり中学生世代の放課後活動の受け皿となる地域クラブ設立や運営を行う団体の皆さんに対し、活動経費の支援を行っています。</w:t>
      </w:r>
    </w:p>
    <w:p w14:paraId="12611FBA" w14:textId="0B219750" w:rsidR="00BB449C" w:rsidRPr="007738AF" w:rsidRDefault="00BB449C" w:rsidP="007738AF">
      <w:pPr>
        <w:spacing w:line="276" w:lineRule="auto"/>
        <w:ind w:firstLineChars="100" w:firstLine="240"/>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制度利用をご検討の方は、</w:t>
      </w:r>
      <w:r w:rsidR="007738AF">
        <w:rPr>
          <w:rFonts w:ascii="HG丸ｺﾞｼｯｸM-PRO" w:eastAsia="HG丸ｺﾞｼｯｸM-PRO" w:hAnsi="HG丸ｺﾞｼｯｸM-PRO" w:hint="eastAsia"/>
          <w:sz w:val="24"/>
          <w:szCs w:val="24"/>
        </w:rPr>
        <w:t>下記</w:t>
      </w:r>
      <w:r w:rsidRPr="007738AF">
        <w:rPr>
          <w:rFonts w:ascii="HG丸ｺﾞｼｯｸM-PRO" w:eastAsia="HG丸ｺﾞｼｯｸM-PRO" w:hAnsi="HG丸ｺﾞｼｯｸM-PRO" w:hint="eastAsia"/>
          <w:sz w:val="24"/>
          <w:szCs w:val="24"/>
        </w:rPr>
        <w:t>担当課までお問い合わせください。</w:t>
      </w:r>
    </w:p>
    <w:p w14:paraId="5ECB4F2B" w14:textId="44CCF91E" w:rsidR="00BB449C" w:rsidRPr="007738AF" w:rsidRDefault="00BB449C" w:rsidP="007738AF">
      <w:pPr>
        <w:spacing w:line="276" w:lineRule="auto"/>
        <w:rPr>
          <w:rFonts w:ascii="HG丸ｺﾞｼｯｸM-PRO" w:eastAsia="HG丸ｺﾞｼｯｸM-PRO" w:hAnsi="HG丸ｺﾞｼｯｸM-PRO"/>
          <w:sz w:val="24"/>
          <w:szCs w:val="24"/>
        </w:rPr>
      </w:pPr>
    </w:p>
    <w:p w14:paraId="2CDE8E43" w14:textId="71045DC7" w:rsidR="00BB449C" w:rsidRPr="007738AF" w:rsidRDefault="00BB449C" w:rsidP="007738AF">
      <w:pPr>
        <w:spacing w:line="276" w:lineRule="auto"/>
        <w:jc w:val="center"/>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記</w:t>
      </w:r>
    </w:p>
    <w:p w14:paraId="43F5C2AF" w14:textId="77777777" w:rsidR="00BB449C" w:rsidRPr="007738AF" w:rsidRDefault="00BB449C" w:rsidP="007738AF">
      <w:pPr>
        <w:spacing w:line="276" w:lineRule="auto"/>
        <w:rPr>
          <w:rFonts w:ascii="HG丸ｺﾞｼｯｸM-PRO" w:eastAsia="HG丸ｺﾞｼｯｸM-PRO" w:hAnsi="HG丸ｺﾞｼｯｸM-PRO"/>
          <w:sz w:val="24"/>
          <w:szCs w:val="24"/>
        </w:rPr>
      </w:pPr>
    </w:p>
    <w:p w14:paraId="2F8EEA1E" w14:textId="6B8ED8E3" w:rsidR="00BB449C" w:rsidRPr="007738AF" w:rsidRDefault="008C46A7"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１　</w:t>
      </w:r>
      <w:r w:rsidRPr="007738AF">
        <w:rPr>
          <w:rFonts w:ascii="HG丸ｺﾞｼｯｸM-PRO" w:eastAsia="HG丸ｺﾞｼｯｸM-PRO" w:hAnsi="HG丸ｺﾞｼｯｸM-PRO"/>
          <w:sz w:val="24"/>
          <w:szCs w:val="24"/>
        </w:rPr>
        <w:t>委託業務名</w:t>
      </w:r>
    </w:p>
    <w:p w14:paraId="0F0C66A9" w14:textId="3C973369" w:rsidR="008C46A7" w:rsidRPr="007738AF" w:rsidRDefault="00BB449C"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　　　</w:t>
      </w:r>
      <w:r w:rsidR="008C46A7" w:rsidRPr="007738AF">
        <w:rPr>
          <w:rFonts w:ascii="HG丸ｺﾞｼｯｸM-PRO" w:eastAsia="HG丸ｺﾞｼｯｸM-PRO" w:hAnsi="HG丸ｺﾞｼｯｸM-PRO" w:hint="eastAsia"/>
          <w:sz w:val="24"/>
          <w:szCs w:val="24"/>
        </w:rPr>
        <w:t>東温市内における地域クラブ設立・運営業務</w:t>
      </w:r>
    </w:p>
    <w:p w14:paraId="09275DCD" w14:textId="77777777" w:rsidR="008C46A7" w:rsidRPr="007738AF" w:rsidRDefault="008C46A7" w:rsidP="007738AF">
      <w:pPr>
        <w:spacing w:line="276" w:lineRule="auto"/>
        <w:rPr>
          <w:rFonts w:ascii="HG丸ｺﾞｼｯｸM-PRO" w:eastAsia="HG丸ｺﾞｼｯｸM-PRO" w:hAnsi="HG丸ｺﾞｼｯｸM-PRO"/>
          <w:sz w:val="24"/>
          <w:szCs w:val="24"/>
        </w:rPr>
      </w:pPr>
    </w:p>
    <w:p w14:paraId="69CB20EE" w14:textId="20408F51" w:rsidR="008C46A7" w:rsidRPr="007738AF" w:rsidRDefault="008C46A7"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２　</w:t>
      </w:r>
      <w:r w:rsidRPr="007738AF">
        <w:rPr>
          <w:rFonts w:ascii="HG丸ｺﾞｼｯｸM-PRO" w:eastAsia="HG丸ｺﾞｼｯｸM-PRO" w:hAnsi="HG丸ｺﾞｼｯｸM-PRO"/>
          <w:sz w:val="24"/>
          <w:szCs w:val="24"/>
        </w:rPr>
        <w:t>業務</w:t>
      </w:r>
      <w:r w:rsidR="000F759F">
        <w:rPr>
          <w:rFonts w:ascii="HG丸ｺﾞｼｯｸM-PRO" w:eastAsia="HG丸ｺﾞｼｯｸM-PRO" w:hAnsi="HG丸ｺﾞｼｯｸM-PRO" w:hint="eastAsia"/>
          <w:sz w:val="24"/>
          <w:szCs w:val="24"/>
        </w:rPr>
        <w:t>イメージ等</w:t>
      </w:r>
    </w:p>
    <w:p w14:paraId="5ECB8844" w14:textId="0267B236" w:rsidR="00BB449C" w:rsidRPr="007738AF" w:rsidRDefault="00BB449C"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 xml:space="preserve">　　　別紙</w:t>
      </w:r>
      <w:r w:rsidR="007738AF">
        <w:rPr>
          <w:rFonts w:ascii="HG丸ｺﾞｼｯｸM-PRO" w:eastAsia="HG丸ｺﾞｼｯｸM-PRO" w:hAnsi="HG丸ｺﾞｼｯｸM-PRO" w:hint="eastAsia"/>
          <w:sz w:val="24"/>
          <w:szCs w:val="24"/>
        </w:rPr>
        <w:t>「イメージ図」や</w:t>
      </w:r>
      <w:r w:rsidRPr="007738AF">
        <w:rPr>
          <w:rFonts w:ascii="HG丸ｺﾞｼｯｸM-PRO" w:eastAsia="HG丸ｺﾞｼｯｸM-PRO" w:hAnsi="HG丸ｺﾞｼｯｸM-PRO" w:hint="eastAsia"/>
          <w:sz w:val="24"/>
          <w:szCs w:val="24"/>
        </w:rPr>
        <w:t>「仕様書（素案）」をご参照ください。</w:t>
      </w:r>
    </w:p>
    <w:p w14:paraId="11A4C590" w14:textId="793BF0D6" w:rsidR="00BB449C" w:rsidRPr="007738AF" w:rsidRDefault="00BB449C" w:rsidP="007738AF">
      <w:pPr>
        <w:spacing w:line="276" w:lineRule="auto"/>
        <w:rPr>
          <w:rFonts w:ascii="HG丸ｺﾞｼｯｸM-PRO" w:eastAsia="HG丸ｺﾞｼｯｸM-PRO" w:hAnsi="HG丸ｺﾞｼｯｸM-PRO"/>
          <w:sz w:val="24"/>
          <w:szCs w:val="24"/>
        </w:rPr>
      </w:pPr>
    </w:p>
    <w:p w14:paraId="2BBF65FA" w14:textId="587C44B4" w:rsidR="008C46A7" w:rsidRPr="007738AF" w:rsidRDefault="00BB449C" w:rsidP="007738AF">
      <w:pPr>
        <w:spacing w:line="276" w:lineRule="auto"/>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３</w:t>
      </w:r>
      <w:r w:rsidR="008C46A7" w:rsidRPr="007738AF">
        <w:rPr>
          <w:rFonts w:ascii="HG丸ｺﾞｼｯｸM-PRO" w:eastAsia="HG丸ｺﾞｼｯｸM-PRO" w:hAnsi="HG丸ｺﾞｼｯｸM-PRO" w:hint="eastAsia"/>
          <w:sz w:val="24"/>
          <w:szCs w:val="24"/>
        </w:rPr>
        <w:t xml:space="preserve">　</w:t>
      </w:r>
      <w:r w:rsidR="008C46A7" w:rsidRPr="007738AF">
        <w:rPr>
          <w:rFonts w:ascii="HG丸ｺﾞｼｯｸM-PRO" w:eastAsia="HG丸ｺﾞｼｯｸM-PRO" w:hAnsi="HG丸ｺﾞｼｯｸM-PRO"/>
          <w:sz w:val="24"/>
          <w:szCs w:val="24"/>
        </w:rPr>
        <w:t>契約期間</w:t>
      </w:r>
    </w:p>
    <w:p w14:paraId="68B7EB2E" w14:textId="5A1E9D48" w:rsidR="008C46A7" w:rsidRPr="007738AF" w:rsidRDefault="008C46A7" w:rsidP="007738AF">
      <w:pPr>
        <w:spacing w:line="276" w:lineRule="auto"/>
        <w:ind w:firstLineChars="300" w:firstLine="720"/>
        <w:rPr>
          <w:rFonts w:ascii="HG丸ｺﾞｼｯｸM-PRO" w:eastAsia="HG丸ｺﾞｼｯｸM-PRO" w:hAnsi="HG丸ｺﾞｼｯｸM-PRO"/>
          <w:sz w:val="24"/>
          <w:szCs w:val="24"/>
        </w:rPr>
      </w:pPr>
      <w:r w:rsidRPr="007738AF">
        <w:rPr>
          <w:rFonts w:ascii="HG丸ｺﾞｼｯｸM-PRO" w:eastAsia="HG丸ｺﾞｼｯｸM-PRO" w:hAnsi="HG丸ｺﾞｼｯｸM-PRO" w:hint="eastAsia"/>
          <w:sz w:val="24"/>
          <w:szCs w:val="24"/>
        </w:rPr>
        <w:t>契約締結日から令和８年３月３１日まで</w:t>
      </w:r>
      <w:r w:rsidR="007738AF">
        <w:rPr>
          <w:rFonts w:ascii="HG丸ｺﾞｼｯｸM-PRO" w:eastAsia="HG丸ｺﾞｼｯｸM-PRO" w:hAnsi="HG丸ｺﾞｼｯｸM-PRO" w:hint="eastAsia"/>
          <w:sz w:val="24"/>
          <w:szCs w:val="24"/>
        </w:rPr>
        <w:t xml:space="preserve">　※委託内容により調整します。</w:t>
      </w:r>
    </w:p>
    <w:p w14:paraId="62EC8AE5" w14:textId="77777777" w:rsidR="005B1FB9" w:rsidRPr="007738AF" w:rsidRDefault="005B1FB9" w:rsidP="007738AF">
      <w:pPr>
        <w:spacing w:line="276" w:lineRule="auto"/>
        <w:rPr>
          <w:rFonts w:ascii="HG丸ｺﾞｼｯｸM-PRO" w:eastAsia="HG丸ｺﾞｼｯｸM-PRO" w:hAnsi="HG丸ｺﾞｼｯｸM-PRO"/>
          <w:sz w:val="24"/>
          <w:szCs w:val="24"/>
        </w:rPr>
      </w:pPr>
    </w:p>
    <w:p w14:paraId="64B49B28" w14:textId="77777777" w:rsidR="007738AF" w:rsidRDefault="007738AF" w:rsidP="007738AF">
      <w:pPr>
        <w:spacing w:line="276" w:lineRule="auto"/>
        <w:ind w:left="720" w:hangingChars="300" w:hanging="720"/>
        <w:rPr>
          <w:rFonts w:ascii="HG丸ｺﾞｼｯｸM-PRO" w:eastAsia="HG丸ｺﾞｼｯｸM-PRO" w:hAnsi="HG丸ｺﾞｼｯｸM-PRO"/>
          <w:sz w:val="24"/>
          <w:szCs w:val="24"/>
        </w:rPr>
      </w:pPr>
    </w:p>
    <w:p w14:paraId="27F23509" w14:textId="39B80C17" w:rsidR="007738AF" w:rsidRPr="007738AF" w:rsidRDefault="007738AF" w:rsidP="007738AF">
      <w:pPr>
        <w:spacing w:line="276" w:lineRule="auto"/>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B974DA1" wp14:editId="55573F3F">
                <wp:simplePos x="0" y="0"/>
                <wp:positionH relativeFrom="column">
                  <wp:posOffset>3753114</wp:posOffset>
                </wp:positionH>
                <wp:positionV relativeFrom="paragraph">
                  <wp:posOffset>169545</wp:posOffset>
                </wp:positionV>
                <wp:extent cx="2242868" cy="1276709"/>
                <wp:effectExtent l="0" t="0" r="24130" b="19050"/>
                <wp:wrapNone/>
                <wp:docPr id="1" name="正方形/長方形 1"/>
                <wp:cNvGraphicFramePr/>
                <a:graphic xmlns:a="http://schemas.openxmlformats.org/drawingml/2006/main">
                  <a:graphicData uri="http://schemas.microsoft.com/office/word/2010/wordprocessingShape">
                    <wps:wsp>
                      <wps:cNvSpPr/>
                      <wps:spPr>
                        <a:xfrm>
                          <a:off x="0" y="0"/>
                          <a:ext cx="2242868" cy="127670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B119490" id="正方形/長方形 1" o:spid="_x0000_s1026" style="position:absolute;left:0;text-align:left;margin-left:295.5pt;margin-top:13.35pt;width:176.6pt;height:10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" filled="f" strokecolor="black [3213]" strokeweight=".5pt"/>
            </w:pict>
          </mc:Fallback>
        </mc:AlternateContent>
      </w:r>
    </w:p>
    <w:p w14:paraId="6711E569" w14:textId="61316403" w:rsidR="00FA2F38" w:rsidRDefault="007738AF" w:rsidP="007738AF">
      <w:pPr>
        <w:wordWrap w:val="0"/>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【連絡先】　　　　　　　　　</w:t>
      </w:r>
    </w:p>
    <w:p w14:paraId="25EAD633" w14:textId="23720D1B" w:rsidR="007738AF" w:rsidRDefault="007738AF" w:rsidP="007738AF">
      <w:pPr>
        <w:wordWrap w:val="0"/>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東温市教育委員会事務局　</w:t>
      </w:r>
    </w:p>
    <w:p w14:paraId="7B903356" w14:textId="56B49C92" w:rsidR="007738AF" w:rsidRDefault="007738AF" w:rsidP="007738AF">
      <w:pPr>
        <w:wordWrap w:val="0"/>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学校教育課学事係　</w:t>
      </w:r>
    </w:p>
    <w:p w14:paraId="32B0DCD6" w14:textId="349CC7C2" w:rsidR="007738AF" w:rsidRPr="007738AF" w:rsidRDefault="007738AF" w:rsidP="007738AF">
      <w:pPr>
        <w:wordWrap w:val="0"/>
        <w:spacing w:line="276"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0288" behindDoc="0" locked="0" layoutInCell="1" allowOverlap="1" wp14:anchorId="382C458D" wp14:editId="5F4BCA74">
            <wp:simplePos x="0" y="0"/>
            <wp:positionH relativeFrom="margin">
              <wp:posOffset>1770380</wp:posOffset>
            </wp:positionH>
            <wp:positionV relativeFrom="paragraph">
              <wp:posOffset>505975</wp:posOffset>
            </wp:positionV>
            <wp:extent cx="2394129" cy="715681"/>
            <wp:effectExtent l="0" t="0" r="635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4129" cy="71568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TEL：0</w:t>
      </w:r>
      <w:r>
        <w:rPr>
          <w:rFonts w:ascii="HG丸ｺﾞｼｯｸM-PRO" w:eastAsia="HG丸ｺﾞｼｯｸM-PRO" w:hAnsi="HG丸ｺﾞｼｯｸM-PRO"/>
          <w:sz w:val="24"/>
          <w:szCs w:val="24"/>
        </w:rPr>
        <w:t>89-964-4420</w:t>
      </w:r>
      <w:r>
        <w:rPr>
          <w:rFonts w:ascii="HG丸ｺﾞｼｯｸM-PRO" w:eastAsia="HG丸ｺﾞｼｯｸM-PRO" w:hAnsi="HG丸ｺﾞｼｯｸM-PRO" w:hint="eastAsia"/>
          <w:sz w:val="24"/>
          <w:szCs w:val="24"/>
        </w:rPr>
        <w:t xml:space="preserve">　</w:t>
      </w:r>
    </w:p>
    <w:sectPr w:rsidR="007738AF" w:rsidRPr="007738AF" w:rsidSect="0051568D">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9E87C" w14:textId="77777777" w:rsidR="00AC29B1" w:rsidRDefault="00AC29B1" w:rsidP="00AC29B1">
      <w:r>
        <w:separator/>
      </w:r>
    </w:p>
  </w:endnote>
  <w:endnote w:type="continuationSeparator" w:id="0">
    <w:p w14:paraId="40027473" w14:textId="77777777" w:rsidR="00AC29B1" w:rsidRDefault="00AC29B1" w:rsidP="00AC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B409" w14:textId="77777777" w:rsidR="00AC29B1" w:rsidRDefault="00AC29B1" w:rsidP="00AC29B1">
      <w:r>
        <w:separator/>
      </w:r>
    </w:p>
  </w:footnote>
  <w:footnote w:type="continuationSeparator" w:id="0">
    <w:p w14:paraId="03C83ED7" w14:textId="77777777" w:rsidR="00AC29B1" w:rsidRDefault="00AC29B1" w:rsidP="00AC2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A7"/>
    <w:rsid w:val="00044E39"/>
    <w:rsid w:val="000F0DF2"/>
    <w:rsid w:val="000F759F"/>
    <w:rsid w:val="00282293"/>
    <w:rsid w:val="002A32E5"/>
    <w:rsid w:val="0051568D"/>
    <w:rsid w:val="005B1FB9"/>
    <w:rsid w:val="00603DEB"/>
    <w:rsid w:val="007738AF"/>
    <w:rsid w:val="00773DB7"/>
    <w:rsid w:val="00794987"/>
    <w:rsid w:val="008C46A7"/>
    <w:rsid w:val="00960569"/>
    <w:rsid w:val="00AC29B1"/>
    <w:rsid w:val="00AF3A1B"/>
    <w:rsid w:val="00BB449C"/>
    <w:rsid w:val="00BE1FF7"/>
    <w:rsid w:val="00CD66AC"/>
    <w:rsid w:val="00D65A0F"/>
    <w:rsid w:val="00E22E55"/>
    <w:rsid w:val="00E62AFC"/>
    <w:rsid w:val="00EE6171"/>
    <w:rsid w:val="00F21A5C"/>
    <w:rsid w:val="00FA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BB8A93"/>
  <w15:chartTrackingRefBased/>
  <w15:docId w15:val="{55AE01FD-A67F-4A11-980A-3708BE74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9B1"/>
    <w:pPr>
      <w:tabs>
        <w:tab w:val="center" w:pos="4252"/>
        <w:tab w:val="right" w:pos="8504"/>
      </w:tabs>
      <w:snapToGrid w:val="0"/>
    </w:pPr>
  </w:style>
  <w:style w:type="character" w:customStyle="1" w:styleId="a5">
    <w:name w:val="ヘッダー (文字)"/>
    <w:basedOn w:val="a0"/>
    <w:link w:val="a4"/>
    <w:uiPriority w:val="99"/>
    <w:rsid w:val="00AC29B1"/>
  </w:style>
  <w:style w:type="paragraph" w:styleId="a6">
    <w:name w:val="footer"/>
    <w:basedOn w:val="a"/>
    <w:link w:val="a7"/>
    <w:uiPriority w:val="99"/>
    <w:unhideWhenUsed/>
    <w:rsid w:val="00AC29B1"/>
    <w:pPr>
      <w:tabs>
        <w:tab w:val="center" w:pos="4252"/>
        <w:tab w:val="right" w:pos="8504"/>
      </w:tabs>
      <w:snapToGrid w:val="0"/>
    </w:pPr>
  </w:style>
  <w:style w:type="character" w:customStyle="1" w:styleId="a7">
    <w:name w:val="フッター (文字)"/>
    <w:basedOn w:val="a0"/>
    <w:link w:val="a6"/>
    <w:uiPriority w:val="99"/>
    <w:rsid w:val="00AC29B1"/>
  </w:style>
  <w:style w:type="paragraph" w:styleId="a8">
    <w:name w:val="Note Heading"/>
    <w:basedOn w:val="a"/>
    <w:next w:val="a"/>
    <w:link w:val="a9"/>
    <w:uiPriority w:val="99"/>
    <w:semiHidden/>
    <w:unhideWhenUsed/>
    <w:rsid w:val="00BB449C"/>
    <w:pPr>
      <w:jc w:val="center"/>
    </w:pPr>
  </w:style>
  <w:style w:type="character" w:customStyle="1" w:styleId="a9">
    <w:name w:val="記 (文字)"/>
    <w:basedOn w:val="a0"/>
    <w:link w:val="a8"/>
    <w:uiPriority w:val="99"/>
    <w:semiHidden/>
    <w:rsid w:val="00BB449C"/>
  </w:style>
  <w:style w:type="paragraph" w:styleId="aa">
    <w:name w:val="Closing"/>
    <w:basedOn w:val="a"/>
    <w:link w:val="ab"/>
    <w:uiPriority w:val="99"/>
    <w:semiHidden/>
    <w:unhideWhenUsed/>
    <w:rsid w:val="00BB449C"/>
    <w:pPr>
      <w:jc w:val="right"/>
    </w:pPr>
  </w:style>
  <w:style w:type="character" w:customStyle="1" w:styleId="ab">
    <w:name w:val="結語 (文字)"/>
    <w:basedOn w:val="a0"/>
    <w:link w:val="aa"/>
    <w:uiPriority w:val="99"/>
    <w:semiHidden/>
    <w:rsid w:val="00BB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高也</dc:creator>
  <cp:keywords/>
  <dc:description/>
  <cp:lastModifiedBy>小出 高也</cp:lastModifiedBy>
  <cp:revision>9</cp:revision>
  <cp:lastPrinted>2025-07-08T23:44:00Z</cp:lastPrinted>
  <dcterms:created xsi:type="dcterms:W3CDTF">2025-05-09T06:01:00Z</dcterms:created>
  <dcterms:modified xsi:type="dcterms:W3CDTF">2025-07-23T07:57:00Z</dcterms:modified>
</cp:coreProperties>
</file>